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39F2" w14:textId="74980F4E" w:rsidR="0012083D" w:rsidRPr="00984B85" w:rsidRDefault="007B2CFF" w:rsidP="0012083D">
      <w:pPr>
        <w:jc w:val="right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>Mirzec, dn. 26</w:t>
      </w:r>
      <w:r w:rsidR="00A62F51">
        <w:rPr>
          <w:rFonts w:ascii="Cambria" w:eastAsia="Cambria" w:hAnsi="Cambria"/>
          <w:sz w:val="20"/>
          <w:szCs w:val="20"/>
        </w:rPr>
        <w:t>.04.2022</w:t>
      </w:r>
      <w:r w:rsidR="00E95491">
        <w:rPr>
          <w:rFonts w:ascii="Cambria" w:eastAsia="Cambria" w:hAnsi="Cambria"/>
          <w:sz w:val="20"/>
          <w:szCs w:val="20"/>
        </w:rPr>
        <w:t>r.</w:t>
      </w:r>
    </w:p>
    <w:p w14:paraId="0D35C3C5" w14:textId="77777777" w:rsidR="0012083D" w:rsidRPr="00984B85" w:rsidRDefault="0012083D" w:rsidP="0012083D">
      <w:pPr>
        <w:tabs>
          <w:tab w:val="left" w:pos="3735"/>
        </w:tabs>
        <w:jc w:val="both"/>
        <w:rPr>
          <w:rFonts w:ascii="Cambria" w:eastAsia="Cambria" w:hAnsi="Cambria"/>
          <w:sz w:val="20"/>
          <w:szCs w:val="20"/>
        </w:rPr>
      </w:pPr>
      <w:r w:rsidRPr="00984B85">
        <w:rPr>
          <w:rFonts w:ascii="Cambria" w:eastAsia="Cambria" w:hAnsi="Cambria"/>
          <w:sz w:val="20"/>
          <w:szCs w:val="20"/>
        </w:rPr>
        <w:tab/>
      </w:r>
    </w:p>
    <w:p w14:paraId="62A421A6" w14:textId="77777777" w:rsidR="0012083D" w:rsidRPr="00984B85" w:rsidRDefault="0012083D" w:rsidP="0012083D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14:paraId="4DABC947" w14:textId="77777777" w:rsidR="0012083D" w:rsidRPr="00984B85" w:rsidRDefault="0012083D" w:rsidP="0012083D">
      <w:pPr>
        <w:jc w:val="both"/>
        <w:rPr>
          <w:rFonts w:ascii="Cambria" w:eastAsia="Cambria" w:hAnsi="Cambria"/>
          <w:sz w:val="20"/>
          <w:szCs w:val="20"/>
        </w:rPr>
      </w:pPr>
    </w:p>
    <w:p w14:paraId="525578D1" w14:textId="77777777" w:rsidR="0012083D" w:rsidRPr="00984B85" w:rsidRDefault="0012083D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 w14:paraId="3408C377" w14:textId="5A32332D" w:rsidR="0012083D" w:rsidRPr="007B2CFF" w:rsidRDefault="0031601A" w:rsidP="0012083D">
      <w:pPr>
        <w:jc w:val="center"/>
        <w:rPr>
          <w:rFonts w:ascii="Cambria" w:eastAsia="Cambria" w:hAnsi="Cambria"/>
          <w:sz w:val="20"/>
          <w:szCs w:val="20"/>
          <w:lang w:eastAsia="pl-PL"/>
        </w:rPr>
      </w:pPr>
      <w:r w:rsidRPr="007B2CFF">
        <w:rPr>
          <w:rFonts w:cs="Times New Roman"/>
          <w:b/>
          <w:bCs/>
          <w:sz w:val="22"/>
        </w:rPr>
        <w:t>Zakup i dostawa opasek bezpieczeństwa dla osób starszych powyżej 65 roku życia – mieszkańców Gminy Mirzec wraz z usługą całodobowej opieki na odległość</w:t>
      </w:r>
    </w:p>
    <w:p w14:paraId="4F3F886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 w14:paraId="53604E33" w14:textId="4E03BE9B" w:rsidR="0012083D" w:rsidRPr="00984B85" w:rsidRDefault="007253E7" w:rsidP="0012083D">
      <w:pPr>
        <w:ind w:left="18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Gmina Mirzec/Gminny Ośrodek Pomocy Społecznej w Mircu , Mirzec Stary 9, 27-220 Mirzec</w:t>
      </w:r>
      <w:r w:rsidR="0012083D" w:rsidRPr="00984B85">
        <w:rPr>
          <w:rFonts w:ascii="Cambria" w:hAnsi="Cambria" w:cs="Calibri"/>
          <w:b/>
          <w:sz w:val="20"/>
          <w:szCs w:val="20"/>
        </w:rPr>
        <w:t>, godziny pracy: od poniedziałku do piątku w godzinach od 7: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t xml:space="preserve"> do 15: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>tel. 41</w:t>
      </w:r>
      <w:r w:rsidR="00E95491">
        <w:rPr>
          <w:rFonts w:ascii="Cambria" w:hAnsi="Cambria" w:cs="Calibri"/>
          <w:b/>
          <w:sz w:val="20"/>
          <w:szCs w:val="20"/>
        </w:rPr>
        <w:t xml:space="preserve">/ 271 30 10 , fax.  </w:t>
      </w:r>
      <w:r w:rsidR="00E95491" w:rsidRPr="00984B85">
        <w:rPr>
          <w:rFonts w:ascii="Cambria" w:hAnsi="Cambria" w:cs="Calibri"/>
          <w:b/>
          <w:sz w:val="20"/>
          <w:szCs w:val="20"/>
        </w:rPr>
        <w:t>41</w:t>
      </w:r>
      <w:r w:rsidR="00E95491">
        <w:rPr>
          <w:rFonts w:ascii="Cambria" w:hAnsi="Cambria" w:cs="Calibri"/>
          <w:b/>
          <w:sz w:val="20"/>
          <w:szCs w:val="20"/>
        </w:rPr>
        <w:t>/ 271 30 10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 xml:space="preserve">adres strony: </w:t>
      </w:r>
      <w:r>
        <w:t>www.gopsmirzec.pl</w:t>
      </w:r>
    </w:p>
    <w:p w14:paraId="30A4ED9E" w14:textId="20340F4F" w:rsidR="0012083D" w:rsidRPr="00984B85" w:rsidRDefault="0012083D" w:rsidP="0012083D">
      <w:pPr>
        <w:ind w:left="180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Email</w:t>
      </w:r>
      <w:r w:rsidR="007253E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: gopsmirzec@o2.pl</w:t>
      </w:r>
    </w:p>
    <w:p w14:paraId="423CA03D" w14:textId="77777777" w:rsidR="0012083D" w:rsidRPr="00984B85" w:rsidRDefault="0012083D" w:rsidP="0012083D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14:paraId="2ADC15D5" w14:textId="77777777" w:rsidR="0012083D" w:rsidRPr="00984B85" w:rsidRDefault="0012083D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 w14:paraId="583E65C4" w14:textId="3956CC35" w:rsidR="0012083D" w:rsidRPr="00984B85" w:rsidRDefault="007253E7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Mirzec Stary 9, 27-220 Mirzec </w:t>
      </w:r>
    </w:p>
    <w:p w14:paraId="6CD304CA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66BAB7F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Tryb postępowania</w:t>
      </w:r>
    </w:p>
    <w:p w14:paraId="1B9F198E" w14:textId="1E52EB36" w:rsidR="0012083D" w:rsidRDefault="0031601A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1. Zamówienie prowadzone jest w wyłączeniem </w:t>
      </w:r>
      <w:r w:rsidR="0012083D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Prawo zamówień publicznych </w:t>
      </w:r>
    </w:p>
    <w:p w14:paraId="6E1628AB" w14:textId="6AB2C22B" w:rsidR="0031601A" w:rsidRPr="00984B85" w:rsidRDefault="0031601A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2. Wartość zamówienia nie przekracza kwoty 130 000,00 złotych netto</w:t>
      </w:r>
    </w:p>
    <w:p w14:paraId="41A41E26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0256F2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 w14:paraId="786DD758" w14:textId="1906F940" w:rsidR="007253E7" w:rsidRPr="007B2CFF" w:rsidRDefault="0031601A" w:rsidP="007B2CFF">
      <w:pPr>
        <w:pStyle w:val="Akapitzlist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2CFF">
        <w:rPr>
          <w:rFonts w:asciiTheme="majorHAnsi" w:hAnsiTheme="majorHAnsi" w:cs="Arial"/>
          <w:sz w:val="20"/>
          <w:szCs w:val="20"/>
          <w:shd w:val="clear" w:color="auto" w:fill="FFFFFF"/>
        </w:rPr>
        <w:t>Przedmiotem zamówienia jest</w:t>
      </w:r>
      <w:r w:rsidR="003543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- dostawa fabrycznie nowych 30</w:t>
      </w:r>
      <w:r w:rsidRPr="007B2CFF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sztuk opasek bezpieczeństwa dla osób starszych powyżej 65 roku życia - mieszkańców Gminy </w:t>
      </w:r>
      <w:r w:rsidR="004D5EB8" w:rsidRPr="007B2CFF">
        <w:rPr>
          <w:rFonts w:asciiTheme="majorHAnsi" w:hAnsiTheme="majorHAnsi" w:cs="Arial"/>
          <w:sz w:val="20"/>
          <w:szCs w:val="20"/>
          <w:shd w:val="clear" w:color="auto" w:fill="FFFFFF"/>
        </w:rPr>
        <w:t>Mirzec</w:t>
      </w:r>
      <w:r w:rsidRPr="007B2CFF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wraz z usługą całodobowej opieki na odległość w ramach Programu Ministerstwa Rodziny i Polityki Społecznej „Korpus Wsparcia Seniorów" na rok 2022.</w:t>
      </w:r>
    </w:p>
    <w:p w14:paraId="7D2A36B6" w14:textId="77777777" w:rsidR="004D5EB8" w:rsidRPr="007B2CFF" w:rsidRDefault="004D5EB8" w:rsidP="007B2CFF">
      <w:pPr>
        <w:pStyle w:val="Akapitzlist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14:paraId="0341E110" w14:textId="77777777" w:rsidR="004D5EB8" w:rsidRPr="007B2CFF" w:rsidRDefault="004D5EB8" w:rsidP="007B2CFF">
      <w:pPr>
        <w:shd w:val="clear" w:color="auto" w:fill="FFFFFF"/>
        <w:spacing w:after="150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Zakres zamówienia:</w:t>
      </w:r>
    </w:p>
    <w:p w14:paraId="1163D53E" w14:textId="4F99EBF7" w:rsidR="004D5EB8" w:rsidRPr="007B2CFF" w:rsidRDefault="003543B1" w:rsidP="00075657">
      <w:pPr>
        <w:numPr>
          <w:ilvl w:val="0"/>
          <w:numId w:val="20"/>
        </w:numPr>
        <w:shd w:val="clear" w:color="auto" w:fill="FFFFFF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Dostawa 30</w:t>
      </w:r>
      <w:r w:rsidR="004D5EB8"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fabrycznie nowych opasek bezpieczeństwa na nadgarstek, spełniających następujące wymagania funkcjonalne:</w:t>
      </w:r>
    </w:p>
    <w:p w14:paraId="3DF8685E" w14:textId="0490366A" w:rsidR="004D5EB8" w:rsidRPr="00154C9A" w:rsidRDefault="004D5EB8" w:rsidP="00075657">
      <w:pPr>
        <w:pStyle w:val="Akapitzlist"/>
        <w:numPr>
          <w:ilvl w:val="0"/>
          <w:numId w:val="29"/>
        </w:numPr>
        <w:shd w:val="clear" w:color="auto" w:fill="FFFFFF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Typ</w:t>
      </w:r>
      <w:r w:rsidR="00154C9A"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urządzenia: opaska / bransoletka na nadgarstek;</w:t>
      </w:r>
    </w:p>
    <w:p w14:paraId="7DC8BB81" w14:textId="131EFA0C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Stan urządzenia: wszystkie dostarczone urządzenia muszą być opatrzone znakiem CE i być fabrycznie nowe w oryginalnym opakowaniu producenta wraz z załączoną instrukcją obsługi w języku polskim, która będzie przystępna dla osób w wieku 65+;</w:t>
      </w:r>
    </w:p>
    <w:p w14:paraId="18CE5082" w14:textId="0FD9486A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Materiał wykonania: obudowa opaski wykonana z miękkiego tworzywa, zapobiegającego zbiciu lub pęknięciu urządzenia, zapewniająca odporność na upadek, wodoszczelna, pasek wykonany z certyfikowanego materiału odpornego na złamania (np. guma, silikon);</w:t>
      </w:r>
    </w:p>
    <w:p w14:paraId="3DF33C74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Rodzaj zapięcia: wytrzymałe i mocne zapięcie gwarantujące, że opaska nie odepnie się przez przypadek, z możliwością regulacji długości paska bez fizycznej ingerencji;</w:t>
      </w:r>
    </w:p>
    <w:p w14:paraId="376314F1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Ładowanie urządzenia: w komplecie ładowarka wraz z kablem ładującym. Nie obligatoryjnie, ale zalecane ładowanie indukcyjne opaski bezpieczeństwa, bez kabla podłączeniowego;</w:t>
      </w:r>
    </w:p>
    <w:p w14:paraId="6F27437B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Oprogramowanie: możliwość zdalnej bezpłatnej aktualizacji oprogramowania opaski bezpieczeństwa bez konieczności obsługi serwisowej;</w:t>
      </w:r>
    </w:p>
    <w:p w14:paraId="5054AF08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Wymagania dotyczące baterii: minimalny czas pracy w trybie ciągłym: 48 godzin - żywotność baterii co najmniej 2 lata -opaska wyposażona w monitoring zużycia baterii, przypominający użytkownikowi o konieczności naładowania urządzenia;</w:t>
      </w:r>
    </w:p>
    <w:p w14:paraId="5BCBAE94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Identyfikacja urządzenia: posiada indywidualny i niepowtarzalny numer (numer seryjny lub nr. IMEI);</w:t>
      </w:r>
    </w:p>
    <w:p w14:paraId="2FF55A74" w14:textId="77777777" w:rsidR="004D5EB8" w:rsidRPr="00154C9A" w:rsidRDefault="004D5EB8" w:rsidP="00154C9A">
      <w:pPr>
        <w:pStyle w:val="Akapitzlist"/>
        <w:numPr>
          <w:ilvl w:val="0"/>
          <w:numId w:val="29"/>
        </w:numPr>
        <w:shd w:val="clear" w:color="auto" w:fill="FFFFFF"/>
        <w:spacing w:before="100" w:before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Funkcje: posiada maksymalnie jeden przycisk i spełnia minimum trzy funkcje:</w:t>
      </w:r>
    </w:p>
    <w:p w14:paraId="729BE330" w14:textId="77777777" w:rsidR="004D5EB8" w:rsidRPr="007B2CFF" w:rsidRDefault="004D5EB8" w:rsidP="00154C9A">
      <w:pPr>
        <w:numPr>
          <w:ilvl w:val="2"/>
          <w:numId w:val="20"/>
        </w:numPr>
        <w:shd w:val="clear" w:color="auto" w:fill="FFFFFF"/>
        <w:ind w:left="1985" w:hanging="28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przycisk bezpieczeństwa SOS;</w:t>
      </w:r>
    </w:p>
    <w:p w14:paraId="61679A7A" w14:textId="77777777" w:rsidR="004D5EB8" w:rsidRPr="007B2CFF" w:rsidRDefault="004D5EB8" w:rsidP="00154C9A">
      <w:pPr>
        <w:numPr>
          <w:ilvl w:val="2"/>
          <w:numId w:val="20"/>
        </w:numPr>
        <w:shd w:val="clear" w:color="auto" w:fill="FFFFFF"/>
        <w:spacing w:before="100" w:beforeAutospacing="1" w:after="100" w:afterAutospacing="1"/>
        <w:ind w:left="1985" w:hanging="28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detektor upadku;</w:t>
      </w:r>
    </w:p>
    <w:p w14:paraId="5E9E25B1" w14:textId="77777777" w:rsidR="004D5EB8" w:rsidRPr="007B2CFF" w:rsidRDefault="004D5EB8" w:rsidP="00075657">
      <w:pPr>
        <w:numPr>
          <w:ilvl w:val="2"/>
          <w:numId w:val="20"/>
        </w:numPr>
        <w:shd w:val="clear" w:color="auto" w:fill="FFFFFF"/>
        <w:ind w:left="1985" w:hanging="28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funkcje monitorujące podstawowe czynności życiowe (puls i saturacja)</w:t>
      </w:r>
    </w:p>
    <w:p w14:paraId="7418DC4D" w14:textId="77777777" w:rsidR="004D5EB8" w:rsidRPr="00154C9A" w:rsidRDefault="004D5EB8" w:rsidP="00075657">
      <w:pPr>
        <w:pStyle w:val="Akapitzlist"/>
        <w:numPr>
          <w:ilvl w:val="1"/>
          <w:numId w:val="30"/>
        </w:numPr>
        <w:shd w:val="clear" w:color="auto" w:fill="FFFFFF"/>
        <w:spacing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Komunikaty głosowe: komunikat w języku polskim informujący o: uruchomieniu połączenia z centrum, komunikat w języku polskim lub sygnał dźwiękowy wraz z wibracją informujący o: włączeniu i wyłączeniu opaski bezpieczeństwa.</w:t>
      </w:r>
    </w:p>
    <w:p w14:paraId="78C8707A" w14:textId="77777777" w:rsidR="004D5EB8" w:rsidRPr="00154C9A" w:rsidRDefault="004D5EB8" w:rsidP="00154C9A">
      <w:pPr>
        <w:pStyle w:val="Akapitzlist"/>
        <w:numPr>
          <w:ilvl w:val="1"/>
          <w:numId w:val="30"/>
        </w:numPr>
        <w:shd w:val="clear" w:color="auto" w:fill="FFFFFF"/>
        <w:spacing w:before="100" w:beforeAutospacing="1" w:after="100" w:afterAutospacing="1"/>
        <w:ind w:left="1134" w:hanging="425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154C9A">
        <w:rPr>
          <w:rFonts w:asciiTheme="majorHAnsi" w:eastAsia="Times New Roman" w:hAnsiTheme="majorHAnsi" w:cs="Arial"/>
          <w:sz w:val="20"/>
          <w:szCs w:val="20"/>
          <w:lang w:eastAsia="pl-PL"/>
        </w:rPr>
        <w:t>Wykonawca na dostarczone opaski bezpieczeństwa udziela gwarancji na co najmniej 24 miesiące od daty dostarczenia opasek.</w:t>
      </w:r>
    </w:p>
    <w:p w14:paraId="189F0413" w14:textId="72BA9D30" w:rsidR="007253E7" w:rsidRPr="007B2CFF" w:rsidRDefault="004D5EB8" w:rsidP="007B2CFF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>Świadczenie usługi obsługi systemu polegającej na sprawowaniu całodo</w:t>
      </w:r>
      <w:r w:rsidR="00154C9A">
        <w:rPr>
          <w:rFonts w:asciiTheme="majorHAnsi" w:eastAsia="Times New Roman" w:hAnsiTheme="majorHAnsi" w:cs="Arial"/>
          <w:sz w:val="20"/>
          <w:szCs w:val="20"/>
          <w:lang w:eastAsia="pl-PL"/>
        </w:rPr>
        <w:t>bowej opieki na odległość nad 30</w:t>
      </w: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podopiecznymi Gminnego Ośrodka Pomocy Społecznej w Mircu, którzy będą korzystać z opasek bezpieczeństwa, o których mowa w pkt. 1, przez centrum monitoringu.</w:t>
      </w:r>
    </w:p>
    <w:p w14:paraId="1CB896EB" w14:textId="77777777" w:rsidR="003B743A" w:rsidRPr="007B2CFF" w:rsidRDefault="003B743A" w:rsidP="007B2CFF">
      <w:pPr>
        <w:shd w:val="clear" w:color="auto" w:fill="FFFFFF"/>
        <w:spacing w:after="150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W ramach realizacji usługi Wykonawca zobowiązuje się do:</w:t>
      </w:r>
    </w:p>
    <w:p w14:paraId="70827488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świadczenia usługi całodobowego monitoringu i przyznania natychmiastowej pomocy w przypadku zagrożenia życia, zdrowia czy bezpieczeństwa w trybie 24/7 przy wykorzystaniu opasek bezpieczeństwa od dnia aktywacji urządzeń do dnia 31.12.2022 r. w tym monitorowanie i obsługa zdarzeń technicznych np. niski stan baterii, wyłączenie opaski, zdalny reset zawieszonej opaski itp. i w razie konieczności kontakt telefoniczny z użytkownikiem. Regulacja ww. zapisu będzie uszczegółowiona z Wykonawcą wybranym do realizacji usługi;</w:t>
      </w:r>
    </w:p>
    <w:p w14:paraId="57BD8A54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rozpoczęcia świadczenia usługi dla użytkowników opasek w terminie nie dłuższym niż 3 dni robocze od dnia przekazania przez Zamawiającego zgłoszenia do usługi monitoringu danego użytkownika;</w:t>
      </w:r>
    </w:p>
    <w:p w14:paraId="1D709B33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przeszkolenie osób wskazanych przez Zamawiającego w zakresie funkcjonowania opasek bezpieczeństwa i sposobu monitorowania użytkowników w terminie 3 dni roboczych od daty dostarczenia opasek w miejscu wskazanym przez Zamawiającego;</w:t>
      </w:r>
    </w:p>
    <w:p w14:paraId="03FEAF79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wprowadzenia do bazy danych Wykonawcy danych identyfikujących użytkowników opasek, ich opiekunów i sytuację zdrowotną z karty informacyjnej, listy kontaktów oraz innych informacji przed rozpoczęciem świadczenia usługi monitoringu w celu właściwej jej obsługi;</w:t>
      </w:r>
    </w:p>
    <w:p w14:paraId="5C9E746B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w przypadku wystąpienia zdarzenia zagrażającego zdrowiu lub życiu powiadomienia jednej z osób wskazanych do kontaktu o wywołanym alarmie i zaistniałym problemie, a w razie konieczności wezwania odpowiednich służb pod adres odbiorcy usług;</w:t>
      </w:r>
    </w:p>
    <w:p w14:paraId="45E5274E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telefonicznego nadzorowania przebiegu sytuacji, wsparcie emocjonalne od chwili uzyskania sygnału o uruchomieniu alarmu do momentu przybycia wezwanych służb / osób;</w:t>
      </w:r>
    </w:p>
    <w:p w14:paraId="0321AD89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zapewnienia w odpowiedniej liczbie przeszkolonych ratowników medycznych lub opiekunów medycznych lub pielęgniarek do obsługi monitoringu gwarantującej ciągłość obsługi przez 24/7 przez okres realizacji umowy (na etapie podpisywania umowy Wykonawca dostarczy Zamawiającemu informacje na temat osób zaangażowanych do realizacji zamówienia i potwierdzające uprawnienia i ich kwalifikacje);</w:t>
      </w:r>
    </w:p>
    <w:p w14:paraId="3E0B1E36" w14:textId="77777777" w:rsidR="003B743A" w:rsidRPr="007B2CFF" w:rsidRDefault="003B743A" w:rsidP="007B2CF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7B2CFF">
        <w:rPr>
          <w:rFonts w:asciiTheme="majorHAnsi" w:eastAsia="Times New Roman" w:hAnsiTheme="majorHAnsi" w:cs="Arial"/>
          <w:sz w:val="20"/>
          <w:szCs w:val="20"/>
          <w:lang w:eastAsia="pl-PL"/>
        </w:rPr>
        <w:t>dostarczanie Zamawiającemu comiesięcznych raportów oraz raportu końcowego z wykonywania usługi, obejmujących w szczególności informacje w zakresie liczby wywołanych sygnałów za pośrednictwem przycisku alarmowego i rodzaju podjętej interwencji w przypadku wywołania sygnału,</w:t>
      </w:r>
    </w:p>
    <w:p w14:paraId="14F0A8B9" w14:textId="0213BD81" w:rsidR="0012083D" w:rsidRPr="001426D8" w:rsidRDefault="003B743A" w:rsidP="001426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00"/>
        <w:jc w:val="both"/>
        <w:rPr>
          <w:rFonts w:ascii="Cambria" w:eastAsia="Tahoma" w:hAnsi="Cambria" w:cs="Tahoma"/>
          <w:sz w:val="20"/>
          <w:szCs w:val="20"/>
        </w:rPr>
      </w:pPr>
      <w:r w:rsidRPr="001426D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zapewnienie koordynatora, którego zadaniem będzie m.in. zdalne wsparcie </w:t>
      </w:r>
      <w:proofErr w:type="spellStart"/>
      <w:r w:rsidRPr="001426D8">
        <w:rPr>
          <w:rFonts w:asciiTheme="majorHAnsi" w:eastAsia="Times New Roman" w:hAnsiTheme="majorHAnsi" w:cs="Arial"/>
          <w:sz w:val="20"/>
          <w:szCs w:val="20"/>
          <w:lang w:eastAsia="pl-PL"/>
        </w:rPr>
        <w:t>organizacyjno</w:t>
      </w:r>
      <w:proofErr w:type="spellEnd"/>
      <w:r w:rsidRPr="001426D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- techniczne wdrażanej usługi</w:t>
      </w:r>
      <w:r w:rsidR="001426D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na terenie Gminy Mirzec.</w:t>
      </w:r>
      <w:r w:rsidR="001426D8">
        <w:rPr>
          <w:rFonts w:ascii="Cambria" w:eastAsia="Tahoma" w:hAnsi="Cambria" w:cs="Tahoma"/>
          <w:sz w:val="20"/>
          <w:szCs w:val="20"/>
        </w:rPr>
        <w:t xml:space="preserve"> </w:t>
      </w:r>
      <w:r w:rsidR="0012083D" w:rsidRPr="001426D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Przedmiot zamówienia jest </w:t>
      </w:r>
      <w:r w:rsidR="0012083D" w:rsidRPr="001426D8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realizowany </w:t>
      </w:r>
      <w:r w:rsidR="007B2CFF" w:rsidRPr="001426D8">
        <w:rPr>
          <w:rFonts w:asciiTheme="majorHAnsi" w:hAnsiTheme="majorHAnsi" w:cs="Arial"/>
          <w:sz w:val="20"/>
          <w:szCs w:val="20"/>
          <w:shd w:val="clear" w:color="auto" w:fill="FFFFFF"/>
        </w:rPr>
        <w:t>w ramach Programu Ministerstwa Rodziny i Polityki Społecznej „Korpus Wsparcia Seniorów" na rok 2022.</w:t>
      </w:r>
    </w:p>
    <w:p w14:paraId="56BEE585" w14:textId="77777777" w:rsidR="0012083D" w:rsidRPr="00984B85" w:rsidRDefault="0012083D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14:paraId="7477F81B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14:paraId="64F7F68A" w14:textId="4196AEF8" w:rsidR="0012083D" w:rsidRPr="003142C3" w:rsidRDefault="00E53147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5314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Zamawiający nie dopuszcza składania ofert częściowych.</w:t>
      </w:r>
    </w:p>
    <w:p w14:paraId="435C5053" w14:textId="77777777" w:rsidR="00E95491" w:rsidRPr="00984B85" w:rsidRDefault="00E95491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2F0090F9" w14:textId="281D1684" w:rsidR="003543B1" w:rsidRPr="003543B1" w:rsidRDefault="0012083D" w:rsidP="003543B1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 w14:paraId="57051616" w14:textId="07B140C1" w:rsidR="0012083D" w:rsidRDefault="00503025" w:rsidP="0012083D">
      <w:pPr>
        <w:rPr>
          <w:rFonts w:ascii="Cambria" w:eastAsia="Cambria" w:hAnsi="Cambria"/>
          <w:b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należy z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realizować w terminie </w:t>
      </w:r>
      <w:r w:rsidRPr="007B2CFF">
        <w:rPr>
          <w:rFonts w:ascii="Cambria" w:eastAsia="Cambria" w:hAnsi="Cambria"/>
          <w:sz w:val="20"/>
          <w:szCs w:val="20"/>
          <w:lang w:eastAsia="pl-PL"/>
        </w:rPr>
        <w:t xml:space="preserve">do dnia </w:t>
      </w:r>
      <w:r w:rsidR="00702512" w:rsidRPr="007B2CFF">
        <w:rPr>
          <w:rFonts w:ascii="Cambria" w:eastAsia="Cambria" w:hAnsi="Cambria"/>
          <w:b/>
          <w:sz w:val="20"/>
          <w:szCs w:val="20"/>
          <w:lang w:eastAsia="pl-PL"/>
        </w:rPr>
        <w:t>0</w:t>
      </w:r>
      <w:r w:rsidR="007B2CFF" w:rsidRPr="007B2CFF">
        <w:rPr>
          <w:rFonts w:ascii="Cambria" w:eastAsia="Cambria" w:hAnsi="Cambria"/>
          <w:b/>
          <w:sz w:val="20"/>
          <w:szCs w:val="20"/>
          <w:lang w:eastAsia="pl-PL"/>
        </w:rPr>
        <w:t>9</w:t>
      </w:r>
      <w:r w:rsidR="004D5EB8" w:rsidRPr="007B2CFF">
        <w:rPr>
          <w:rFonts w:ascii="Cambria" w:eastAsia="Cambria" w:hAnsi="Cambria"/>
          <w:b/>
          <w:sz w:val="20"/>
          <w:szCs w:val="20"/>
          <w:lang w:eastAsia="pl-PL"/>
        </w:rPr>
        <w:t>.05.2022</w:t>
      </w:r>
      <w:r w:rsidRPr="007B2CFF">
        <w:rPr>
          <w:rFonts w:ascii="Cambria" w:eastAsia="Cambria" w:hAnsi="Cambria"/>
          <w:b/>
          <w:sz w:val="20"/>
          <w:szCs w:val="20"/>
          <w:lang w:eastAsia="pl-PL"/>
        </w:rPr>
        <w:t>r.</w:t>
      </w:r>
    </w:p>
    <w:p w14:paraId="0CCF37C9" w14:textId="77777777" w:rsidR="003543B1" w:rsidRPr="00984B85" w:rsidRDefault="003543B1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3C6798C" w14:textId="7684939B" w:rsidR="003543B1" w:rsidRPr="003543B1" w:rsidRDefault="0012083D" w:rsidP="003543B1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Formy rozliczenia</w:t>
      </w:r>
    </w:p>
    <w:p w14:paraId="7EE537EA" w14:textId="53A7F2F3" w:rsidR="003543B1" w:rsidRDefault="003543B1" w:rsidP="003543B1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Rozliczenie z Wykonawcą nastąpi w oparciu o faktycznie dostarczony/zrealizowany zakres przedmiotu zamówienia, w tym w zakresie opasek bezpieczeństwa na podstawie zaoferowanej przez Wy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konawcę ceny za dostarczenie 30</w:t>
      </w: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szt. opasek, przy uwzględnieniu ceny za 1 szt. Usługa monitoringu rozliczana będzie w systemie miesięcznym w następujący sposób: kwota do zapłaty stanowi iloczyn ceny miesięcznego abonamentu i ilości monitorowanych w danym miesiącu opasek. W przypadku rozpoczęcia usługi monitoringu w trakcie trwania miesiąca kalendarzowego kwota do zapłaty za ten miesiąc stanowić będzie iloczyn ilości monitorowanych dni w danym miesiącu i ceny za 1 dzień świadczenia usługi, tj. abonament za miesiąc świadczenia usługi należy podzielić przez ilość dni w danym miesiącu kalendarzowym.</w:t>
      </w:r>
    </w:p>
    <w:p w14:paraId="52BE3EB5" w14:textId="77777777" w:rsidR="00075657" w:rsidRPr="003543B1" w:rsidRDefault="00075657" w:rsidP="003543B1">
      <w:pPr>
        <w:shd w:val="clear" w:color="auto" w:fill="FFFFFF"/>
        <w:spacing w:after="100" w:afterAutospacing="1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bookmarkStart w:id="0" w:name="_GoBack"/>
      <w:bookmarkEnd w:id="0"/>
    </w:p>
    <w:p w14:paraId="57584404" w14:textId="77777777" w:rsidR="003543B1" w:rsidRPr="003543B1" w:rsidRDefault="003543B1" w:rsidP="003543B1">
      <w:pPr>
        <w:pStyle w:val="Akapitzlist"/>
        <w:numPr>
          <w:ilvl w:val="0"/>
          <w:numId w:val="12"/>
        </w:numPr>
        <w:shd w:val="clear" w:color="auto" w:fill="FFFFFF"/>
        <w:spacing w:before="300" w:after="150"/>
        <w:jc w:val="both"/>
        <w:outlineLvl w:val="2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lastRenderedPageBreak/>
        <w:t>Warunki udziału w postępowaniu:</w:t>
      </w:r>
    </w:p>
    <w:p w14:paraId="6A0E635D" w14:textId="77777777" w:rsidR="003543B1" w:rsidRPr="003543B1" w:rsidRDefault="003543B1" w:rsidP="008F1F16">
      <w:pPr>
        <w:numPr>
          <w:ilvl w:val="1"/>
          <w:numId w:val="12"/>
        </w:numPr>
        <w:shd w:val="clear" w:color="auto" w:fill="FFFFFF"/>
        <w:tabs>
          <w:tab w:val="clear" w:pos="1080"/>
          <w:tab w:val="num" w:pos="426"/>
        </w:tabs>
        <w:spacing w:before="100" w:beforeAutospacing="1" w:after="100" w:afterAutospacing="1"/>
        <w:ind w:hanging="108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O udzielenie zamówienia mogą ubiegać się Wykonawcy, którzy spełniają następujące warunki udziału w postępowaniu:</w:t>
      </w:r>
    </w:p>
    <w:p w14:paraId="4506D022" w14:textId="06DE80B9" w:rsidR="003543B1" w:rsidRPr="003543B1" w:rsidRDefault="003543B1" w:rsidP="008F1F16">
      <w:pPr>
        <w:numPr>
          <w:ilvl w:val="2"/>
          <w:numId w:val="12"/>
        </w:numPr>
        <w:shd w:val="clear" w:color="auto" w:fill="FFFFFF"/>
        <w:tabs>
          <w:tab w:val="clear" w:pos="1800"/>
          <w:tab w:val="num" w:pos="426"/>
          <w:tab w:val="num" w:pos="1134"/>
        </w:tabs>
        <w:spacing w:before="100" w:beforeAutospacing="1" w:after="100" w:afterAutospacing="1"/>
        <w:ind w:left="1134" w:hanging="414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Doświadczenie w realizacji zamówień:</w:t>
      </w:r>
      <w:r w:rsidR="008F1F1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</w:t>
      </w: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br/>
        <w:t xml:space="preserve">Wykonawca wykaże, że wykonał w okresie 2 lat przed upływem terminu składania ofert, </w:t>
      </w:r>
      <w:r w:rsidR="008F1F1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            </w:t>
      </w: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a w przypadku gdy okres prowadzenia działalności jest krótszy - w tym okresie, co najmniej dwa zamówienia, rozumiane jako dostawa opasek bezpieczeństwa i świadczenie usługi całodobowego monitoringu sygnałów z opasek o wartości nie niższej niż 25 000 zł brutto (każde z zamówień);</w:t>
      </w:r>
    </w:p>
    <w:p w14:paraId="316B9107" w14:textId="77777777" w:rsidR="003543B1" w:rsidRPr="003543B1" w:rsidRDefault="003543B1" w:rsidP="00C85BCB">
      <w:pPr>
        <w:numPr>
          <w:ilvl w:val="2"/>
          <w:numId w:val="12"/>
        </w:numPr>
        <w:shd w:val="clear" w:color="auto" w:fill="FFFFFF"/>
        <w:tabs>
          <w:tab w:val="clear" w:pos="1800"/>
          <w:tab w:val="num" w:pos="426"/>
          <w:tab w:val="num" w:pos="1134"/>
        </w:tabs>
        <w:spacing w:before="100" w:beforeAutospacing="1" w:after="100" w:afterAutospacing="1"/>
        <w:ind w:left="1134" w:hanging="41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dysponują odpowiednim potencjałem organizacyjno-technicznym,</w:t>
      </w:r>
    </w:p>
    <w:p w14:paraId="06A789DF" w14:textId="77777777" w:rsidR="003543B1" w:rsidRPr="003543B1" w:rsidRDefault="003543B1" w:rsidP="00C85BCB">
      <w:pPr>
        <w:numPr>
          <w:ilvl w:val="2"/>
          <w:numId w:val="12"/>
        </w:numPr>
        <w:shd w:val="clear" w:color="auto" w:fill="FFFFFF"/>
        <w:tabs>
          <w:tab w:val="clear" w:pos="1800"/>
          <w:tab w:val="num" w:pos="426"/>
          <w:tab w:val="num" w:pos="1134"/>
        </w:tabs>
        <w:spacing w:before="100" w:beforeAutospacing="1" w:after="100" w:afterAutospacing="1"/>
        <w:ind w:left="1134" w:hanging="414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dysponują kadrą niezbędną do realizacji przedmiotu zamówienia tj. posiadają kwalifikacje do wykonywania zawodu ratownika medycznego, opiekuna medycznego lub pielęgniarki;</w:t>
      </w:r>
    </w:p>
    <w:p w14:paraId="5F288350" w14:textId="3952BE2E" w:rsidR="004C4A37" w:rsidRPr="001E0FCC" w:rsidRDefault="003543B1" w:rsidP="004C4A37">
      <w:pPr>
        <w:numPr>
          <w:ilvl w:val="1"/>
          <w:numId w:val="12"/>
        </w:numPr>
        <w:shd w:val="clear" w:color="auto" w:fill="FFFFFF"/>
        <w:tabs>
          <w:tab w:val="clear" w:pos="1080"/>
          <w:tab w:val="num" w:pos="426"/>
        </w:tabs>
        <w:spacing w:before="100" w:beforeAutospacing="1" w:after="100" w:afterAutospacing="1"/>
        <w:ind w:hanging="108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W celu dokonania oceny spełnienia w/w warunków udziału w postępowaniu wymienionych Wykonawca wypełni i złoży wraz z</w:t>
      </w:r>
      <w:r w:rsidR="001E0FCC" w:rsidRPr="001E0FCC">
        <w:rPr>
          <w:rFonts w:asciiTheme="majorHAnsi" w:eastAsia="Times New Roman" w:hAnsiTheme="majorHAnsi" w:cs="Arial"/>
          <w:sz w:val="20"/>
          <w:szCs w:val="20"/>
          <w:lang w:eastAsia="pl-PL"/>
        </w:rPr>
        <w:t> ofertą podpisany załącznik Nr 3</w:t>
      </w:r>
      <w:r w:rsidRPr="003543B1">
        <w:rPr>
          <w:rFonts w:asciiTheme="majorHAnsi" w:eastAsia="Times New Roman" w:hAnsiTheme="majorHAnsi" w:cs="Arial"/>
          <w:sz w:val="20"/>
          <w:szCs w:val="20"/>
          <w:lang w:eastAsia="pl-PL"/>
        </w:rPr>
        <w:t> do niniejszego zapytania ofertowego</w:t>
      </w:r>
      <w:r w:rsidR="001E0FCC" w:rsidRPr="001E0FCC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14:paraId="3772B85D" w14:textId="09DBCA09" w:rsidR="004C4A37" w:rsidRPr="004C4A37" w:rsidRDefault="004C4A37" w:rsidP="004C4A37">
      <w:pPr>
        <w:numPr>
          <w:ilvl w:val="0"/>
          <w:numId w:val="12"/>
        </w:numPr>
        <w:spacing w:before="240"/>
        <w:rPr>
          <w:rFonts w:ascii="Cambria" w:eastAsia="Cambria" w:hAnsi="Cambria"/>
          <w:b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Wykaz oświadczeń lub dokumentów, jakie należy dołączyć do oferty:</w:t>
      </w:r>
    </w:p>
    <w:p w14:paraId="4717AA2A" w14:textId="77777777" w:rsidR="004C4A37" w:rsidRDefault="004C4A37" w:rsidP="004C4A37">
      <w:pPr>
        <w:numPr>
          <w:ilvl w:val="0"/>
          <w:numId w:val="27"/>
        </w:numPr>
        <w:shd w:val="clear" w:color="auto" w:fill="FFFFFF"/>
        <w:spacing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Formularz ofertowy - Załącznik Nr 1,</w:t>
      </w:r>
    </w:p>
    <w:p w14:paraId="4768AA26" w14:textId="1C61A101" w:rsidR="004C4A37" w:rsidRPr="004C4A37" w:rsidRDefault="004C4A37" w:rsidP="004C4A37">
      <w:pPr>
        <w:numPr>
          <w:ilvl w:val="0"/>
          <w:numId w:val="27"/>
        </w:numPr>
        <w:shd w:val="clear" w:color="auto" w:fill="FFFFFF"/>
        <w:spacing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Oferta cenowa - Załącznik Nr 2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14:paraId="71E7FA0D" w14:textId="40895036" w:rsidR="004C4A37" w:rsidRPr="004C4A37" w:rsidRDefault="004C4A37" w:rsidP="004C4A3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Oświadczenie o spełnieniu warunków udziału w pos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tępowaniu według Załącznika Nr 3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14:paraId="5EC41AEA" w14:textId="3B59DD43" w:rsidR="004C4A37" w:rsidRPr="004C4A37" w:rsidRDefault="004C4A37" w:rsidP="004C4A3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Oświadczenie o spełnienie wym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agań RODO według Załącznika Nr 4,</w:t>
      </w:r>
    </w:p>
    <w:p w14:paraId="24496A56" w14:textId="77777777" w:rsidR="004C4A37" w:rsidRPr="004C4A37" w:rsidRDefault="004C4A37" w:rsidP="004C4A3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Specyfikacja opaski w języku polskim przygotowana przez producenta sprzętu.</w:t>
      </w:r>
    </w:p>
    <w:p w14:paraId="2F812B3A" w14:textId="77777777" w:rsidR="004C4A37" w:rsidRPr="004C4A37" w:rsidRDefault="004C4A37" w:rsidP="004C4A37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600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Certyfikaty i deklaracje wskazane w specyfikacji sprzętu.</w:t>
      </w:r>
    </w:p>
    <w:p w14:paraId="244610B6" w14:textId="4B0D2EC2" w:rsidR="004C4A37" w:rsidRPr="004C4A37" w:rsidRDefault="004C4A37" w:rsidP="004C4A37">
      <w:pPr>
        <w:numPr>
          <w:ilvl w:val="0"/>
          <w:numId w:val="12"/>
        </w:numPr>
        <w:spacing w:before="240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14:paraId="5E22145D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14:paraId="5C741677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52618B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14:paraId="6C8EB589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14:paraId="39D72E99" w14:textId="77777777" w:rsidR="008C3DAD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14:paraId="0F2377BB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14:paraId="5EB4F3BC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14:paraId="5EF752FB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373F4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 w14:paraId="4F8437D3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14:paraId="79434680" w14:textId="77777777" w:rsidR="003142C3" w:rsidRPr="00984B85" w:rsidRDefault="003142C3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tbl>
      <w:tblPr>
        <w:tblStyle w:val="Tabela-Siatka"/>
        <w:tblW w:w="8363" w:type="dxa"/>
        <w:tblInd w:w="817" w:type="dxa"/>
        <w:tblLook w:val="04A0" w:firstRow="1" w:lastRow="0" w:firstColumn="1" w:lastColumn="0" w:noHBand="0" w:noVBand="1"/>
      </w:tblPr>
      <w:tblGrid>
        <w:gridCol w:w="476"/>
        <w:gridCol w:w="5614"/>
        <w:gridCol w:w="2273"/>
      </w:tblGrid>
      <w:tr w:rsidR="003142C3" w14:paraId="1F8A4559" w14:textId="77777777" w:rsidTr="003142C3">
        <w:tc>
          <w:tcPr>
            <w:tcW w:w="476" w:type="dxa"/>
          </w:tcPr>
          <w:p w14:paraId="5E2B1D6B" w14:textId="428D6D59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14" w:type="dxa"/>
          </w:tcPr>
          <w:p w14:paraId="37146B69" w14:textId="46A8CF3D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73" w:type="dxa"/>
          </w:tcPr>
          <w:p w14:paraId="2569774F" w14:textId="5523442E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Liczba możliwych do uzyskania punktów</w:t>
            </w:r>
          </w:p>
        </w:tc>
      </w:tr>
      <w:tr w:rsidR="003142C3" w14:paraId="67967AB1" w14:textId="77777777" w:rsidTr="003142C3">
        <w:trPr>
          <w:trHeight w:val="509"/>
        </w:trPr>
        <w:tc>
          <w:tcPr>
            <w:tcW w:w="476" w:type="dxa"/>
          </w:tcPr>
          <w:p w14:paraId="16931AD0" w14:textId="176E96C1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4" w:type="dxa"/>
          </w:tcPr>
          <w:p w14:paraId="247848E0" w14:textId="0EEF2EBC" w:rsidR="003142C3" w:rsidRPr="003142C3" w:rsidRDefault="003142C3" w:rsidP="003142C3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 w:rsidRPr="003142C3">
              <w:rPr>
                <w:sz w:val="20"/>
                <w:szCs w:val="20"/>
              </w:rPr>
              <w:t>Cena za 1 opaskę bezpieczeństwa (Co)</w:t>
            </w:r>
          </w:p>
        </w:tc>
        <w:tc>
          <w:tcPr>
            <w:tcW w:w="2273" w:type="dxa"/>
          </w:tcPr>
          <w:p w14:paraId="35906C67" w14:textId="5CE1E76D" w:rsidR="003142C3" w:rsidRDefault="003142C3" w:rsidP="003142C3">
            <w:pPr>
              <w:jc w:val="center"/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3142C3" w14:paraId="5D9E42C6" w14:textId="77777777" w:rsidTr="003142C3">
        <w:trPr>
          <w:trHeight w:val="843"/>
        </w:trPr>
        <w:tc>
          <w:tcPr>
            <w:tcW w:w="476" w:type="dxa"/>
          </w:tcPr>
          <w:p w14:paraId="12EDCAA5" w14:textId="089A34E5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4" w:type="dxa"/>
          </w:tcPr>
          <w:p w14:paraId="4783E1ED" w14:textId="08E0AC1B" w:rsidR="003142C3" w:rsidRPr="003142C3" w:rsidRDefault="003142C3" w:rsidP="003142C3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 w:rsidRPr="003142C3">
              <w:rPr>
                <w:sz w:val="20"/>
                <w:szCs w:val="20"/>
              </w:rPr>
              <w:t>Cena za 1 miesiąc świadczenia usługi monitoringu 1 opaski bezpieczeństwa (Cm)</w:t>
            </w:r>
          </w:p>
        </w:tc>
        <w:tc>
          <w:tcPr>
            <w:tcW w:w="2273" w:type="dxa"/>
          </w:tcPr>
          <w:p w14:paraId="297F0D9A" w14:textId="6178369C" w:rsidR="003142C3" w:rsidRDefault="003142C3" w:rsidP="003142C3">
            <w:pPr>
              <w:jc w:val="center"/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3142C3" w14:paraId="31C736C8" w14:textId="77777777" w:rsidTr="003142C3">
        <w:trPr>
          <w:trHeight w:val="544"/>
        </w:trPr>
        <w:tc>
          <w:tcPr>
            <w:tcW w:w="476" w:type="dxa"/>
          </w:tcPr>
          <w:p w14:paraId="1B747E33" w14:textId="1EEBF34F" w:rsidR="003142C3" w:rsidRDefault="003142C3" w:rsidP="0012083D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4" w:type="dxa"/>
          </w:tcPr>
          <w:p w14:paraId="5F1A1CF4" w14:textId="2E373810" w:rsidR="003142C3" w:rsidRPr="003142C3" w:rsidRDefault="003142C3" w:rsidP="003142C3">
            <w:pP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 w:rsidRPr="003142C3">
              <w:rPr>
                <w:sz w:val="20"/>
                <w:szCs w:val="20"/>
              </w:rPr>
              <w:t>Dodatkowe funkcje opaski (F)</w:t>
            </w:r>
          </w:p>
        </w:tc>
        <w:tc>
          <w:tcPr>
            <w:tcW w:w="2273" w:type="dxa"/>
          </w:tcPr>
          <w:p w14:paraId="07D59FD9" w14:textId="5BD3DBBB" w:rsidR="003142C3" w:rsidRDefault="003142C3" w:rsidP="003142C3">
            <w:pPr>
              <w:jc w:val="center"/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mbria" w:hAnsi="Cambria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2B24FC0E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398F7DBF" w14:textId="77777777" w:rsidR="003142C3" w:rsidRPr="003142C3" w:rsidRDefault="003142C3" w:rsidP="003142C3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Cena za 1 opaskę bezpieczeństwa (Co):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Punkty w kryterium Cena za 1 opaskę bezpieczeństwa (Co) będą liczone w następujący sposób: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Oferta z najniższą ceną ofertową uzyska maksymalną liczbę punktów przewidzianą dla tego kryterium Co min = 40 pkt.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Punkty pozostałych ofert zostaną przeliczone zgodnie z następującym wzorem: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Co = (Co min : Co b) x 40 pkt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gdzie: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Co - cena za 1 opaskę bezpieczeństwa brutto,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lastRenderedPageBreak/>
        <w:t>Co min - cena oferty minimalnej,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Co b - cena oferty badanej.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Cena musi obejmować wszystkie elementy związane z realizacją Zamówienia.</w:t>
      </w:r>
    </w:p>
    <w:p w14:paraId="50D7D749" w14:textId="77777777" w:rsidR="003142C3" w:rsidRPr="003142C3" w:rsidRDefault="003142C3" w:rsidP="003142C3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Cena za 1 miesiąc świadczenia usługi monitoringu 1 opaski bezpieczeństwa (Cm):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Punkty w kryterium Cena za 1 miesiąc świadczenia usługi monitoringu 1 opaski bezpieczeństwa (Cm) będą liczone w następujący sposób: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Oferta z najniższą ceną ofertową uzyska maksymalną liczbę punktów przewidzianą dla tego kryterium Cm min = 40 pkt.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Punkty pozostałych ofert zostaną przeliczone zgodnie z następującym wzorem: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Cm = (Cm min : Cm b) x 40 pkt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gdzie: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Cm - cena za 1 miesiąc świadczenia usługi monitoringu 1 opaski bezpieczeństwa brutto,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Cm min - cena oferty minimalnej,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Cm b - cena oferty badanej.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Cena musi obejmować wszystkie elementy związane z realizacją Zamówienia.</w:t>
      </w:r>
    </w:p>
    <w:p w14:paraId="036AEFA1" w14:textId="77777777" w:rsidR="003142C3" w:rsidRPr="003142C3" w:rsidRDefault="003142C3" w:rsidP="003142C3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Dodatkowe bezpłatne funkcje opaski (F) </w:t>
      </w:r>
      <w:proofErr w:type="spellStart"/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tj</w:t>
      </w:r>
      <w:proofErr w:type="spellEnd"/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: czujnik zdjęcia opaski, lokalizator GPS, urządzenie spełniające wymogi urządzenia medycznego, funkcje umożliwiające komunikowanie się z centrum obsługi i opiekunami, ładowanie indukcyjne.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W kryterium dodatkowe funkcje opaski bezpieczeństwa (F) przyznane będą punkty w następujący sposób:</w:t>
      </w:r>
    </w:p>
    <w:p w14:paraId="38779A60" w14:textId="77777777" w:rsidR="003142C3" w:rsidRPr="003142C3" w:rsidRDefault="003142C3" w:rsidP="003142C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Wykonawca wskazał dodatkowo za 1 funkcję: 4 pkt</w:t>
      </w:r>
    </w:p>
    <w:p w14:paraId="5F6A3921" w14:textId="77777777" w:rsidR="003142C3" w:rsidRPr="003142C3" w:rsidRDefault="003142C3" w:rsidP="003142C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Wykonawca wskazał dodatkowo za 2 funkcje: 8 pkt</w:t>
      </w:r>
    </w:p>
    <w:p w14:paraId="091E822E" w14:textId="77777777" w:rsidR="003142C3" w:rsidRPr="003142C3" w:rsidRDefault="003142C3" w:rsidP="003142C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Wykonawca wskazał dodatkowo za 3 funkcje: 12 pkt</w:t>
      </w:r>
    </w:p>
    <w:p w14:paraId="7274D45B" w14:textId="77777777" w:rsidR="003142C3" w:rsidRPr="003142C3" w:rsidRDefault="003142C3" w:rsidP="003142C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Wykonawca wskazał dodatkowo za 4 funkcje: 16 pkt</w:t>
      </w:r>
    </w:p>
    <w:p w14:paraId="0703A95D" w14:textId="77777777" w:rsidR="003142C3" w:rsidRPr="003142C3" w:rsidRDefault="003142C3" w:rsidP="003142C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Wykonawca wskazał dodatkowo za 5 funkcji: 20 pkt</w:t>
      </w:r>
    </w:p>
    <w:p w14:paraId="32850377" w14:textId="4FB66398" w:rsidR="003142C3" w:rsidRPr="003142C3" w:rsidRDefault="003142C3" w:rsidP="004C4A37">
      <w:pPr>
        <w:shd w:val="clear" w:color="auto" w:fill="FFFFFF"/>
        <w:tabs>
          <w:tab w:val="num" w:pos="426"/>
        </w:tabs>
        <w:spacing w:after="150"/>
        <w:ind w:left="426" w:hanging="426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Wykaz dodatkow</w:t>
      </w:r>
      <w:r w:rsidR="00AA3554">
        <w:rPr>
          <w:rFonts w:asciiTheme="majorHAnsi" w:eastAsia="Times New Roman" w:hAnsiTheme="majorHAnsi" w:cs="Arial"/>
          <w:sz w:val="20"/>
          <w:szCs w:val="20"/>
          <w:lang w:eastAsia="pl-PL"/>
        </w:rPr>
        <w:t>ych funkcji uwzględnia oferta cenowa, stanowiąca załącznik Nr 2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 do niniejszego zapytania ofertowego.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Ewentualny koszt uwzględnienia w opasce bezpieczeństwa dodatkowych funkcji Wykonawca ujmie w cenie oferty brutto za 1 opaskę bezpieczeństwa w </w:t>
      </w:r>
      <w:r w:rsidRPr="001E0FCC">
        <w:rPr>
          <w:rFonts w:asciiTheme="majorHAnsi" w:eastAsia="Times New Roman" w:hAnsiTheme="majorHAnsi" w:cs="Arial"/>
          <w:sz w:val="20"/>
          <w:szCs w:val="20"/>
          <w:lang w:eastAsia="pl-PL"/>
        </w:rPr>
        <w:t>ofercie cenowej, stanowiącej załącznik  Nr 2</w:t>
      </w:r>
      <w:r w:rsidR="004C4A37" w:rsidRPr="001E0FC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 do 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>niniejszego zapytania.</w:t>
      </w:r>
    </w:p>
    <w:p w14:paraId="33E2CC4A" w14:textId="680318E1" w:rsidR="003142C3" w:rsidRPr="003142C3" w:rsidRDefault="003142C3" w:rsidP="003142C3">
      <w:pPr>
        <w:shd w:val="clear" w:color="auto" w:fill="FFFFFF"/>
        <w:tabs>
          <w:tab w:val="num" w:pos="426"/>
        </w:tabs>
        <w:spacing w:after="150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Ocena oferty zostanie ustalona poprzez zsumowanie punktów za poszczególne kryteria: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Łączna ilość punktów we wszystkich kryteriach = Co + Cm + F</w:t>
      </w:r>
    </w:p>
    <w:p w14:paraId="1EC4077B" w14:textId="59DE5604" w:rsidR="003142C3" w:rsidRPr="003142C3" w:rsidRDefault="003142C3" w:rsidP="003142C3">
      <w:pPr>
        <w:shd w:val="clear" w:color="auto" w:fill="FFFFFF"/>
        <w:tabs>
          <w:tab w:val="num" w:pos="426"/>
        </w:tabs>
        <w:spacing w:after="150"/>
        <w:ind w:left="426" w:hanging="426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Za najkorzystniejszą zostanie uznana oferta, która uzyska najwyższą liczbę punktów.</w:t>
      </w:r>
      <w:r w:rsidRPr="003142C3">
        <w:rPr>
          <w:rFonts w:asciiTheme="majorHAnsi" w:eastAsia="Times New Roman" w:hAnsiTheme="majorHAnsi" w:cs="Arial"/>
          <w:sz w:val="20"/>
          <w:szCs w:val="20"/>
          <w:lang w:eastAsia="pl-PL"/>
        </w:rPr>
        <w:br/>
        <w:t>Od rozstrzygnięcia niniejszego zapytania ofertowego (wyboru oferty) nie przysługuje odwołanie</w:t>
      </w:r>
    </w:p>
    <w:p w14:paraId="69A185B3" w14:textId="77777777" w:rsidR="003142C3" w:rsidRPr="00984B85" w:rsidRDefault="003142C3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8278CB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14:paraId="004DFE48" w14:textId="5DB9222F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9" w:history="1">
        <w:r w:rsidR="007253E7" w:rsidRPr="00800F5D">
          <w:rPr>
            <w:rStyle w:val="Hipercze"/>
          </w:rPr>
          <w:t>gopsmirzec@o2.pl</w:t>
        </w:r>
      </w:hyperlink>
      <w:r w:rsidR="007253E7">
        <w:t xml:space="preserve"> 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>Gminnym Ośrodku Pomocy Społecznej w Mircu, Mirzec Stary 9, 27-220 Mirzec</w:t>
      </w:r>
    </w:p>
    <w:p w14:paraId="4B20D3AB" w14:textId="5B4D48A6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7B2CFF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05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4D5EB8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05.2022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702512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14:paraId="456513D9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B7540E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14:paraId="01209054" w14:textId="31C4D140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="007253E7">
        <w:rPr>
          <w:rFonts w:ascii="Cambria" w:eastAsia="Cambria" w:hAnsi="Cambria" w:cs="Cambria"/>
          <w:color w:val="000000"/>
          <w:sz w:val="20"/>
          <w:szCs w:val="20"/>
          <w:lang w:eastAsia="pl-PL"/>
        </w:rPr>
        <w:t>gopsmirzec@o2.pl</w:t>
      </w:r>
    </w:p>
    <w:p w14:paraId="594DA7ED" w14:textId="2D7DF6CC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zamieści na stronie internetowej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hyperlink r:id="rId10" w:history="1">
        <w:r w:rsidR="007253E7" w:rsidRPr="00800F5D">
          <w:rPr>
            <w:rStyle w:val="Hipercze"/>
            <w:rFonts w:ascii="Cambria" w:eastAsia="Cambria" w:hAnsi="Cambria"/>
            <w:sz w:val="20"/>
            <w:szCs w:val="20"/>
            <w:lang w:eastAsia="pl-PL"/>
          </w:rPr>
          <w:t>www.gopsmirzec.pl</w:t>
        </w:r>
      </w:hyperlink>
      <w:r w:rsidR="007253E7">
        <w:rPr>
          <w:rFonts w:ascii="Cambria" w:eastAsia="Cambria" w:hAnsi="Cambria"/>
          <w:color w:val="0000FF"/>
          <w:sz w:val="20"/>
          <w:szCs w:val="20"/>
          <w:u w:val="single"/>
          <w:lang w:eastAsia="pl-PL"/>
        </w:rPr>
        <w:t xml:space="preserve"> 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treści odpowiedzi ma ot</w:t>
      </w:r>
      <w:r w:rsidR="004D5EB8">
        <w:rPr>
          <w:rFonts w:ascii="Cambria" w:eastAsia="Cambria" w:hAnsi="Cambria"/>
          <w:color w:val="000000"/>
          <w:sz w:val="20"/>
          <w:szCs w:val="20"/>
          <w:lang w:eastAsia="pl-PL"/>
        </w:rPr>
        <w:t>rzymane zapytania od Wykonawców.</w:t>
      </w:r>
    </w:p>
    <w:p w14:paraId="13301EE5" w14:textId="77777777" w:rsidR="0012083D" w:rsidRPr="00984B85" w:rsidRDefault="0012083D" w:rsidP="00120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84B8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14:paraId="381DF66F" w14:textId="2E3E830A" w:rsidR="0012083D" w:rsidRPr="001E0FCC" w:rsidRDefault="0012083D" w:rsidP="0012083D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Calibri"/>
          <w:sz w:val="20"/>
          <w:szCs w:val="20"/>
        </w:rPr>
      </w:pPr>
      <w:r w:rsidRPr="001E0FCC">
        <w:rPr>
          <w:rFonts w:ascii="Cambria" w:eastAsia="Cambria" w:hAnsi="Cambria" w:cs="Calibri"/>
          <w:sz w:val="20"/>
          <w:szCs w:val="20"/>
        </w:rPr>
        <w:t>określa projekt umow</w:t>
      </w:r>
      <w:r w:rsidR="00EA7115" w:rsidRPr="001E0FCC">
        <w:rPr>
          <w:rFonts w:ascii="Cambria" w:eastAsia="Cambria" w:hAnsi="Cambria" w:cs="Calibri"/>
          <w:sz w:val="20"/>
          <w:szCs w:val="20"/>
        </w:rPr>
        <w:t xml:space="preserve">y stanowiący </w:t>
      </w:r>
      <w:r w:rsidR="001E0FCC" w:rsidRPr="001E0FCC">
        <w:rPr>
          <w:rFonts w:ascii="Cambria" w:eastAsia="Cambria" w:hAnsi="Cambria" w:cs="Calibri"/>
          <w:sz w:val="20"/>
          <w:szCs w:val="20"/>
        </w:rPr>
        <w:t>załącznik 5</w:t>
      </w:r>
      <w:r w:rsidRPr="001E0FCC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14:paraId="7083BF7C" w14:textId="77777777" w:rsidR="0012083D" w:rsidRPr="00984B85" w:rsidRDefault="0012083D" w:rsidP="0012083D">
      <w:pPr>
        <w:ind w:left="180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0955FCF9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 w14:paraId="42D698ED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52618B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14:paraId="3DB585FA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14:paraId="77E1A567" w14:textId="12075A9F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Jeżeli zostaną złożone oferty o takiej samej cenie</w:t>
      </w:r>
      <w:r w:rsidR="004D5EB8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Zamawiający wezwie Oferentów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14:paraId="6726D074" w14:textId="361661C5" w:rsidR="00EC2F4E" w:rsidRDefault="00D96F47" w:rsidP="00EC2F4E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</w:t>
      </w:r>
      <w:r w:rsidR="004D5EB8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egocjacji cenowych z Oferentem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którego oferta uznana została za najkorzystniejszą.</w:t>
      </w:r>
    </w:p>
    <w:p w14:paraId="2107F89C" w14:textId="77777777" w:rsid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47932F48" w14:textId="1FC02B10" w:rsidR="00EC2F4E" w:rsidRDefault="00EC2F4E" w:rsidP="00EC2F4E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XII. Klauzula informacyjna dotycząca RODO </w:t>
      </w:r>
    </w:p>
    <w:p w14:paraId="7489BFC2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 w:cs="Times New Roman"/>
          <w:sz w:val="20"/>
          <w:szCs w:val="20"/>
        </w:rPr>
        <w:t>publ</w:t>
      </w:r>
      <w:proofErr w:type="spellEnd"/>
      <w:r>
        <w:rPr>
          <w:rFonts w:ascii="Cambria" w:hAnsi="Cambria" w:cs="Times New Roman"/>
          <w:sz w:val="20"/>
          <w:szCs w:val="20"/>
        </w:rPr>
        <w:t>. Dz. Urz. UE L Nr 119, s. 1 informujemy, iż:</w:t>
      </w:r>
    </w:p>
    <w:p w14:paraId="638E772D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6B7EE35E" w14:textId="697F9EA2" w:rsidR="00EC2F4E" w:rsidRDefault="00EC2F4E" w:rsidP="00EC2F4E">
      <w:pPr>
        <w:numPr>
          <w:ilvl w:val="0"/>
          <w:numId w:val="1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Pani/Pana danych jest </w:t>
      </w:r>
      <w:r w:rsidR="00E95491">
        <w:rPr>
          <w:rFonts w:ascii="Cambria" w:hAnsi="Cambria" w:cs="Times New Roman"/>
          <w:sz w:val="20"/>
          <w:szCs w:val="20"/>
        </w:rPr>
        <w:t>Gminny Ośrodek Pomocy Społecznej w Mircu  realizujący</w:t>
      </w:r>
      <w:r>
        <w:rPr>
          <w:rFonts w:ascii="Cambria" w:hAnsi="Cambria" w:cs="Times New Roman"/>
          <w:sz w:val="20"/>
          <w:szCs w:val="20"/>
        </w:rPr>
        <w:t xml:space="preserve"> projekt „Usługi społeczne dla rodziny” w ramach Regionalnego Programu Operacyjnego Województwa Świętokrzyskiego na lata 2014-2020, współfinasowanego ze środków Europejskiego Funduszu Społecznego,</w:t>
      </w:r>
    </w:p>
    <w:p w14:paraId="7DE58E2C" w14:textId="43F69792" w:rsidR="00EC2F4E" w:rsidRDefault="00EC2F4E" w:rsidP="00EC2F4E">
      <w:pPr>
        <w:numPr>
          <w:ilvl w:val="0"/>
          <w:numId w:val="18"/>
        </w:numPr>
        <w:jc w:val="both"/>
      </w:pPr>
      <w:r>
        <w:rPr>
          <w:rFonts w:ascii="Cambria" w:eastAsia="Times New Roman" w:hAnsi="Cambria" w:cs="Times New Roman"/>
          <w:sz w:val="20"/>
          <w:szCs w:val="20"/>
        </w:rPr>
        <w:t xml:space="preserve">W sprawach z zakresu ochrony danych osobowych mogą Państwo kontaktować się </w:t>
      </w:r>
      <w:r>
        <w:rPr>
          <w:rFonts w:ascii="Cambria" w:eastAsia="Times New Roman" w:hAnsi="Cambria" w:cs="Times New Roman"/>
          <w:sz w:val="20"/>
          <w:szCs w:val="20"/>
        </w:rPr>
        <w:br/>
        <w:t>z Inspektorem Ochrony Danych pod adresem e-mail</w:t>
      </w:r>
      <w:r w:rsidR="007253E7">
        <w:rPr>
          <w:rFonts w:ascii="Cambria" w:eastAsia="Times New Roman" w:hAnsi="Cambria" w:cs="Times New Roman"/>
          <w:sz w:val="20"/>
          <w:szCs w:val="20"/>
        </w:rPr>
        <w:t xml:space="preserve"> gopsmirzec@o2.pl</w:t>
      </w:r>
    </w:p>
    <w:p w14:paraId="6A8C2618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w celu realizacji umowy cywilnoprawnej. </w:t>
      </w:r>
    </w:p>
    <w:p w14:paraId="1D9E472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Cambria" w:hAnsi="Cambria" w:cs="Times New Roman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14:paraId="5C1C743D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Podstawą prawną przetwarzania danych jest art. 6 ust. 1 lit. b) ww. rozporządzenia.</w:t>
      </w:r>
    </w:p>
    <w:p w14:paraId="4AA4368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Odbiorcami </w:t>
      </w:r>
      <w:r>
        <w:rPr>
          <w:rFonts w:ascii="Cambria" w:eastAsia="Times New Roman" w:hAnsi="Cambria" w:cs="Times New Roman"/>
          <w:sz w:val="20"/>
          <w:szCs w:val="20"/>
        </w:rPr>
        <w:t xml:space="preserve">Pani/Pana danych będą podmioty, które na podstawie zawartych umów przetwarzają dane osobowe w imieniu Administratora. </w:t>
      </w:r>
    </w:p>
    <w:p w14:paraId="18CCC83D" w14:textId="77777777" w:rsidR="00EC2F4E" w:rsidRDefault="00EC2F4E" w:rsidP="00EC2F4E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32A94EB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Osoba, której dane dotyczą ma prawo do:</w:t>
      </w:r>
    </w:p>
    <w:p w14:paraId="139FBD29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722893CD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9BB2260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 w14:paraId="3B227CF0" w14:textId="77777777" w:rsidR="00EC2F4E" w:rsidRDefault="00EC2F4E" w:rsidP="00EC2F4E">
      <w:pPr>
        <w:jc w:val="both"/>
        <w:rPr>
          <w:rFonts w:cs="Times New Roman"/>
          <w:sz w:val="20"/>
          <w:szCs w:val="20"/>
        </w:rPr>
      </w:pPr>
    </w:p>
    <w:p w14:paraId="351FE8A4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42CB32C" w14:textId="77777777" w:rsidR="00EC2F4E" w:rsidRDefault="00EC2F4E" w:rsidP="00EC2F4E">
      <w:pPr>
        <w:tabs>
          <w:tab w:val="left" w:pos="360"/>
        </w:tabs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AAA051E" w14:textId="77777777" w:rsidR="00EC2F4E" w:rsidRP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7E2DEE18" w14:textId="2355015E" w:rsidR="0012083D" w:rsidRPr="00984B85" w:rsidRDefault="00F81A67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Osoba</w:t>
      </w:r>
      <w:r w:rsidR="0012083D"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 do kontaktu</w:t>
      </w:r>
    </w:p>
    <w:p w14:paraId="4314160A" w14:textId="72D65D6B" w:rsidR="0012083D" w:rsidRPr="00984B85" w:rsidRDefault="007253E7" w:rsidP="0012083D">
      <w:pPr>
        <w:ind w:firstLine="180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Grażyna Potrzeszcz </w:t>
      </w:r>
      <w:r w:rsidR="008D19A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tel.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41 27 13 010</w:t>
      </w:r>
    </w:p>
    <w:p w14:paraId="749E5944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D38B8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Załączniki</w:t>
      </w:r>
    </w:p>
    <w:p w14:paraId="439C7D67" w14:textId="77777777" w:rsidR="0012083D" w:rsidRDefault="0012083D" w:rsidP="0012083D">
      <w:pPr>
        <w:numPr>
          <w:ilvl w:val="0"/>
          <w:numId w:val="16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 Nr 1 – formularz ofertowy</w:t>
      </w:r>
    </w:p>
    <w:p w14:paraId="73FD1071" w14:textId="5DA2F572" w:rsidR="00EA7115" w:rsidRDefault="00EA7115" w:rsidP="0012083D">
      <w:pPr>
        <w:numPr>
          <w:ilvl w:val="0"/>
          <w:numId w:val="16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2 – oferta cenowa</w:t>
      </w:r>
    </w:p>
    <w:p w14:paraId="263D2254" w14:textId="74901FBD" w:rsidR="001E0FCC" w:rsidRPr="004C4A37" w:rsidRDefault="001E0FCC" w:rsidP="001E0FC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Załącznik Nr 3 – o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świadczenie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 spełnieniu warunków udziału w pos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tępowaniu </w:t>
      </w:r>
    </w:p>
    <w:p w14:paraId="1FD794AD" w14:textId="581E8D05" w:rsidR="001E0FCC" w:rsidRPr="001E0FCC" w:rsidRDefault="001E0FCC" w:rsidP="001E0FC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Załącznik Nr 4 – o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>świadczenie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4C4A37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o spełnienie wym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agań RODO </w:t>
      </w:r>
    </w:p>
    <w:p w14:paraId="6583BDA5" w14:textId="5A2F1DD9" w:rsidR="0012083D" w:rsidRPr="00984B85" w:rsidRDefault="001E0FCC" w:rsidP="0012083D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5</w:t>
      </w:r>
      <w:r w:rsidR="0012083D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wzór umowy </w:t>
      </w:r>
    </w:p>
    <w:p w14:paraId="0A0F4BFF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14:paraId="07E31C14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14:paraId="2EB8E5B6" w14:textId="77777777" w:rsidR="0012083D" w:rsidRPr="00984B85" w:rsidRDefault="0012083D" w:rsidP="0012083D"/>
    <w:p w14:paraId="065144AC" w14:textId="77777777" w:rsidR="008A0154" w:rsidRPr="008364B8" w:rsidRDefault="008A0154" w:rsidP="008364B8"/>
    <w:sectPr w:rsidR="008A0154" w:rsidRPr="008364B8" w:rsidSect="00765507">
      <w:headerReference w:type="default" r:id="rId11"/>
      <w:footerReference w:type="default" r:id="rId12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3B2C" w14:textId="77777777" w:rsidR="00D247A3" w:rsidRDefault="00D247A3" w:rsidP="0063076E">
      <w:r>
        <w:separator/>
      </w:r>
    </w:p>
  </w:endnote>
  <w:endnote w:type="continuationSeparator" w:id="0">
    <w:p w14:paraId="5733976B" w14:textId="77777777" w:rsidR="00D247A3" w:rsidRDefault="00D247A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6B60" w14:textId="2E34CEB6" w:rsidR="007F7D6B" w:rsidRDefault="007F7D6B" w:rsidP="009F0B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971C" w14:textId="77777777" w:rsidR="00D247A3" w:rsidRDefault="00D247A3" w:rsidP="0063076E">
      <w:r>
        <w:separator/>
      </w:r>
    </w:p>
  </w:footnote>
  <w:footnote w:type="continuationSeparator" w:id="0">
    <w:p w14:paraId="5B1CAE44" w14:textId="77777777" w:rsidR="00D247A3" w:rsidRDefault="00D247A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0C18" w14:textId="47E5086D" w:rsidR="005B383D" w:rsidRDefault="005B383D" w:rsidP="009F0B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F1"/>
    <w:multiLevelType w:val="multilevel"/>
    <w:tmpl w:val="7E16AD8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7C00"/>
    <w:multiLevelType w:val="multilevel"/>
    <w:tmpl w:val="D14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E5FC8"/>
    <w:multiLevelType w:val="multilevel"/>
    <w:tmpl w:val="AEB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03BB5"/>
    <w:multiLevelType w:val="multilevel"/>
    <w:tmpl w:val="A0CAE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A350D9"/>
    <w:multiLevelType w:val="hybridMultilevel"/>
    <w:tmpl w:val="3B769256"/>
    <w:lvl w:ilvl="0" w:tplc="E278CD1A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4BD11F5"/>
    <w:multiLevelType w:val="multilevel"/>
    <w:tmpl w:val="422AD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BD7CDB"/>
    <w:multiLevelType w:val="multilevel"/>
    <w:tmpl w:val="4F8295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B0DB9"/>
    <w:multiLevelType w:val="multilevel"/>
    <w:tmpl w:val="1E4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4">
    <w:nsid w:val="63B73FC1"/>
    <w:multiLevelType w:val="multilevel"/>
    <w:tmpl w:val="27F2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877B0"/>
    <w:multiLevelType w:val="hybridMultilevel"/>
    <w:tmpl w:val="E0B411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7253F03"/>
    <w:multiLevelType w:val="multilevel"/>
    <w:tmpl w:val="1552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91D06"/>
    <w:multiLevelType w:val="multilevel"/>
    <w:tmpl w:val="7120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1"/>
  </w:num>
  <w:num w:numId="14">
    <w:abstractNumId w:val="18"/>
  </w:num>
  <w:num w:numId="15">
    <w:abstractNumId w:val="29"/>
  </w:num>
  <w:num w:numId="16">
    <w:abstractNumId w:val="20"/>
  </w:num>
  <w:num w:numId="17">
    <w:abstractNumId w:val="8"/>
  </w:num>
  <w:num w:numId="18">
    <w:abstractNumId w:val="23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2"/>
  </w:num>
  <w:num w:numId="24">
    <w:abstractNumId w:val="10"/>
  </w:num>
  <w:num w:numId="25">
    <w:abstractNumId w:val="19"/>
  </w:num>
  <w:num w:numId="26">
    <w:abstractNumId w:val="0"/>
  </w:num>
  <w:num w:numId="27">
    <w:abstractNumId w:val="24"/>
  </w:num>
  <w:num w:numId="28">
    <w:abstractNumId w:val="25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657"/>
    <w:rsid w:val="000765A3"/>
    <w:rsid w:val="0009114C"/>
    <w:rsid w:val="0009398D"/>
    <w:rsid w:val="0012083D"/>
    <w:rsid w:val="00136896"/>
    <w:rsid w:val="00140E19"/>
    <w:rsid w:val="001426D8"/>
    <w:rsid w:val="00154C9A"/>
    <w:rsid w:val="001553AC"/>
    <w:rsid w:val="00160BC6"/>
    <w:rsid w:val="0016753F"/>
    <w:rsid w:val="00173F56"/>
    <w:rsid w:val="00197972"/>
    <w:rsid w:val="001E0FCC"/>
    <w:rsid w:val="00262E32"/>
    <w:rsid w:val="003142C3"/>
    <w:rsid w:val="0031560C"/>
    <w:rsid w:val="0031601A"/>
    <w:rsid w:val="00317FF3"/>
    <w:rsid w:val="003543B1"/>
    <w:rsid w:val="00354C95"/>
    <w:rsid w:val="003B743A"/>
    <w:rsid w:val="003C3EB9"/>
    <w:rsid w:val="003D15B0"/>
    <w:rsid w:val="003D6981"/>
    <w:rsid w:val="003E411E"/>
    <w:rsid w:val="003F3DEF"/>
    <w:rsid w:val="00411D2F"/>
    <w:rsid w:val="00426B21"/>
    <w:rsid w:val="00430F27"/>
    <w:rsid w:val="00445599"/>
    <w:rsid w:val="00473BDC"/>
    <w:rsid w:val="00483658"/>
    <w:rsid w:val="004C4A37"/>
    <w:rsid w:val="004D5EB8"/>
    <w:rsid w:val="00503025"/>
    <w:rsid w:val="005137BA"/>
    <w:rsid w:val="00582F9B"/>
    <w:rsid w:val="005B383D"/>
    <w:rsid w:val="005D4042"/>
    <w:rsid w:val="005E4B2D"/>
    <w:rsid w:val="005F4895"/>
    <w:rsid w:val="00600651"/>
    <w:rsid w:val="0063076E"/>
    <w:rsid w:val="00637714"/>
    <w:rsid w:val="0064283F"/>
    <w:rsid w:val="006C5874"/>
    <w:rsid w:val="00702512"/>
    <w:rsid w:val="00712892"/>
    <w:rsid w:val="007146E1"/>
    <w:rsid w:val="007219FA"/>
    <w:rsid w:val="007253E7"/>
    <w:rsid w:val="00755B1C"/>
    <w:rsid w:val="00765507"/>
    <w:rsid w:val="00777389"/>
    <w:rsid w:val="00792FCB"/>
    <w:rsid w:val="00797A2E"/>
    <w:rsid w:val="007B2CFF"/>
    <w:rsid w:val="007E0309"/>
    <w:rsid w:val="007F7D6B"/>
    <w:rsid w:val="00822556"/>
    <w:rsid w:val="008364B8"/>
    <w:rsid w:val="008A0154"/>
    <w:rsid w:val="008B5CEE"/>
    <w:rsid w:val="008C3DAD"/>
    <w:rsid w:val="008C6972"/>
    <w:rsid w:val="008D19AD"/>
    <w:rsid w:val="008E1B3F"/>
    <w:rsid w:val="008F1F16"/>
    <w:rsid w:val="00904491"/>
    <w:rsid w:val="0090678B"/>
    <w:rsid w:val="009227F1"/>
    <w:rsid w:val="009A539A"/>
    <w:rsid w:val="009F096A"/>
    <w:rsid w:val="009F0B8D"/>
    <w:rsid w:val="00A07401"/>
    <w:rsid w:val="00A47E26"/>
    <w:rsid w:val="00A62F51"/>
    <w:rsid w:val="00A746D4"/>
    <w:rsid w:val="00A83E55"/>
    <w:rsid w:val="00A87011"/>
    <w:rsid w:val="00A959CE"/>
    <w:rsid w:val="00AA3554"/>
    <w:rsid w:val="00B54944"/>
    <w:rsid w:val="00B7191E"/>
    <w:rsid w:val="00C31EB4"/>
    <w:rsid w:val="00C55A72"/>
    <w:rsid w:val="00C83511"/>
    <w:rsid w:val="00C85BCB"/>
    <w:rsid w:val="00C86FB0"/>
    <w:rsid w:val="00CA3586"/>
    <w:rsid w:val="00CB1768"/>
    <w:rsid w:val="00CC2CAA"/>
    <w:rsid w:val="00D033E9"/>
    <w:rsid w:val="00D21A54"/>
    <w:rsid w:val="00D24316"/>
    <w:rsid w:val="00D247A3"/>
    <w:rsid w:val="00D87ED9"/>
    <w:rsid w:val="00D96F47"/>
    <w:rsid w:val="00DB2107"/>
    <w:rsid w:val="00DB70F0"/>
    <w:rsid w:val="00DC7D5C"/>
    <w:rsid w:val="00DD7F55"/>
    <w:rsid w:val="00DF3B51"/>
    <w:rsid w:val="00E25B95"/>
    <w:rsid w:val="00E479F7"/>
    <w:rsid w:val="00E53147"/>
    <w:rsid w:val="00E95491"/>
    <w:rsid w:val="00EA7115"/>
    <w:rsid w:val="00EB5EB6"/>
    <w:rsid w:val="00EC1D18"/>
    <w:rsid w:val="00EC2F4E"/>
    <w:rsid w:val="00EF49AC"/>
    <w:rsid w:val="00F21131"/>
    <w:rsid w:val="00F81A67"/>
    <w:rsid w:val="00F97191"/>
    <w:rsid w:val="00FB4456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253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743A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3B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253E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3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743A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3B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psmirz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psmirzec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9E7-D690-4D50-B505-9F17BDEF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2360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8</cp:revision>
  <cp:lastPrinted>2022-04-26T13:10:00Z</cp:lastPrinted>
  <dcterms:created xsi:type="dcterms:W3CDTF">2022-04-25T13:23:00Z</dcterms:created>
  <dcterms:modified xsi:type="dcterms:W3CDTF">2022-04-26T13:12:00Z</dcterms:modified>
</cp:coreProperties>
</file>